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74DD" w14:textId="77777777" w:rsidR="000C30B2" w:rsidRPr="00D36969" w:rsidRDefault="000C30B2" w:rsidP="000C30B2">
      <w:pPr>
        <w:jc w:val="center"/>
        <w:rPr>
          <w:sz w:val="28"/>
        </w:rPr>
      </w:pPr>
      <w:r w:rsidRPr="00D36969">
        <w:rPr>
          <w:sz w:val="28"/>
        </w:rPr>
        <w:t>Datenschutzhinweis</w:t>
      </w:r>
    </w:p>
    <w:p w14:paraId="6860FEAD" w14:textId="77777777" w:rsidR="000C30B2" w:rsidRPr="00D36969" w:rsidRDefault="000C30B2">
      <w:pPr>
        <w:rPr>
          <w:rFonts w:ascii="Segoe UI" w:hAnsi="Segoe UI" w:cs="Segoe UI"/>
          <w:color w:val="333333"/>
          <w:sz w:val="19"/>
          <w:szCs w:val="19"/>
        </w:rPr>
      </w:pPr>
      <w:r w:rsidRPr="00D36969">
        <w:rPr>
          <w:rFonts w:ascii="Segoe UI" w:hAnsi="Segoe UI" w:cs="Segoe UI"/>
          <w:color w:val="333333"/>
          <w:sz w:val="19"/>
          <w:szCs w:val="19"/>
        </w:rPr>
        <w:t xml:space="preserve">Diese folgenden </w:t>
      </w:r>
      <w:r w:rsidR="000E033B">
        <w:rPr>
          <w:rFonts w:ascii="Segoe UI" w:hAnsi="Segoe UI" w:cs="Segoe UI"/>
          <w:color w:val="333333"/>
          <w:sz w:val="19"/>
          <w:szCs w:val="19"/>
        </w:rPr>
        <w:t>Datenschutzh</w:t>
      </w:r>
      <w:r w:rsidRPr="00D36969">
        <w:rPr>
          <w:rFonts w:ascii="Segoe UI" w:hAnsi="Segoe UI" w:cs="Segoe UI"/>
          <w:color w:val="333333"/>
          <w:sz w:val="19"/>
          <w:szCs w:val="19"/>
        </w:rPr>
        <w:t xml:space="preserve">inweise gelten für diese Webseite. </w:t>
      </w:r>
      <w:r w:rsidR="0081615E" w:rsidRPr="0081615E">
        <w:rPr>
          <w:rFonts w:ascii="Segoe UI" w:hAnsi="Segoe UI" w:cs="Segoe UI"/>
          <w:color w:val="333333"/>
          <w:sz w:val="19"/>
          <w:szCs w:val="19"/>
        </w:rPr>
        <w:t>Sollten aus unserem Angebot über Verweise (Hyperlinks) Angebote Dritter erreichbar sein, so betreffen unsere Datenschutzhinweise diese verlinkten Angebote nicht.</w:t>
      </w:r>
    </w:p>
    <w:p w14:paraId="6C171C1F" w14:textId="77777777" w:rsidR="000C30B2" w:rsidRPr="00D36969" w:rsidRDefault="000C30B2">
      <w:pPr>
        <w:rPr>
          <w:rFonts w:ascii="Segoe UI" w:hAnsi="Segoe UI" w:cs="Segoe UI"/>
          <w:color w:val="333333"/>
          <w:sz w:val="19"/>
          <w:szCs w:val="19"/>
        </w:rPr>
      </w:pPr>
      <w:r w:rsidRPr="00D36969">
        <w:rPr>
          <w:rFonts w:ascii="Segoe UI" w:hAnsi="Segoe UI" w:cs="Segoe UI"/>
          <w:color w:val="333333"/>
          <w:sz w:val="19"/>
          <w:szCs w:val="19"/>
        </w:rPr>
        <w:t>Für die Verarbeitung Ihrer personenbezogenen Daten ist Verantwortlicher im Sinne des Datenschutzrechts</w:t>
      </w:r>
      <w:r w:rsidR="00CD59DD">
        <w:rPr>
          <w:rFonts w:ascii="Segoe UI" w:hAnsi="Segoe UI" w:cs="Segoe UI"/>
          <w:color w:val="333333"/>
          <w:sz w:val="19"/>
          <w:szCs w:val="19"/>
        </w:rPr>
        <w:t xml:space="preserve"> das im Impressum angegebene Unternehmen.</w:t>
      </w:r>
    </w:p>
    <w:p w14:paraId="4D9EB2F8" w14:textId="71DA20ED" w:rsidR="000C30B2" w:rsidRPr="00D36969" w:rsidRDefault="000C30B2">
      <w:pPr>
        <w:rPr>
          <w:rFonts w:ascii="Segoe UI" w:hAnsi="Segoe UI" w:cs="Segoe UI"/>
          <w:color w:val="333333"/>
          <w:sz w:val="19"/>
          <w:szCs w:val="19"/>
        </w:rPr>
      </w:pPr>
      <w:r w:rsidRPr="00D36969">
        <w:rPr>
          <w:rFonts w:ascii="Segoe UI" w:hAnsi="Segoe UI" w:cs="Segoe UI"/>
          <w:color w:val="333333"/>
          <w:sz w:val="19"/>
          <w:szCs w:val="19"/>
        </w:rPr>
        <w:t>Für Fragen zur Verarbeitung Ihrer personenbezogenen Daten steht Ihnen unser Datenschutzbeauftragter</w:t>
      </w:r>
      <w:r w:rsidR="00B55821">
        <w:rPr>
          <w:rFonts w:ascii="Segoe UI" w:hAnsi="Segoe UI" w:cs="Segoe UI"/>
          <w:color w:val="333333"/>
          <w:sz w:val="19"/>
          <w:szCs w:val="19"/>
        </w:rPr>
        <w:t xml:space="preserve"> </w:t>
      </w:r>
      <w:r w:rsidRPr="00D36969">
        <w:rPr>
          <w:rFonts w:ascii="Segoe UI" w:hAnsi="Segoe UI" w:cs="Segoe UI"/>
          <w:color w:val="333333"/>
          <w:sz w:val="19"/>
          <w:szCs w:val="19"/>
        </w:rPr>
        <w:t xml:space="preserve">unter der Mailadresse </w:t>
      </w:r>
      <w:hyperlink r:id="rId5" w:history="1">
        <w:r w:rsidR="00FE129D">
          <w:rPr>
            <w:rStyle w:val="Hyperlink"/>
          </w:rPr>
          <w:t>datenschutz@heidelberger-vermoegen.de</w:t>
        </w:r>
      </w:hyperlink>
      <w:r w:rsidR="00FE129D">
        <w:t xml:space="preserve"> </w:t>
      </w:r>
      <w:r w:rsidRPr="00D36969">
        <w:rPr>
          <w:rFonts w:ascii="Segoe UI" w:hAnsi="Segoe UI" w:cs="Segoe UI"/>
          <w:color w:val="333333"/>
          <w:sz w:val="19"/>
          <w:szCs w:val="19"/>
        </w:rPr>
        <w:t>zur Verfügung.</w:t>
      </w:r>
    </w:p>
    <w:p w14:paraId="2F083712" w14:textId="77777777" w:rsidR="007155C1" w:rsidRDefault="007155C1">
      <w:pPr>
        <w:rPr>
          <w:rFonts w:ascii="Segoe UI" w:hAnsi="Segoe UI" w:cs="Segoe UI"/>
          <w:b/>
          <w:color w:val="333333"/>
          <w:sz w:val="19"/>
          <w:szCs w:val="19"/>
        </w:rPr>
      </w:pPr>
    </w:p>
    <w:p w14:paraId="68ADC865" w14:textId="4195FBDB" w:rsidR="000C30B2" w:rsidRPr="002F1532" w:rsidRDefault="000C30B2" w:rsidP="002F1532">
      <w:pPr>
        <w:rPr>
          <w:rFonts w:ascii="Segoe UI" w:hAnsi="Segoe UI" w:cs="Segoe UI"/>
          <w:b/>
          <w:color w:val="333333"/>
          <w:sz w:val="19"/>
          <w:szCs w:val="19"/>
        </w:rPr>
      </w:pPr>
      <w:r w:rsidRPr="002F1532">
        <w:rPr>
          <w:rFonts w:ascii="Segoe UI" w:hAnsi="Segoe UI" w:cs="Segoe UI"/>
          <w:b/>
          <w:color w:val="333333"/>
          <w:sz w:val="19"/>
          <w:szCs w:val="19"/>
        </w:rPr>
        <w:t>Verarbeitung personenbezogener Daten</w:t>
      </w:r>
      <w:r w:rsidR="00C21DCD">
        <w:rPr>
          <w:rFonts w:ascii="Segoe UI" w:hAnsi="Segoe UI" w:cs="Segoe UI"/>
          <w:b/>
          <w:color w:val="333333"/>
          <w:sz w:val="19"/>
          <w:szCs w:val="19"/>
        </w:rPr>
        <w:t xml:space="preserve"> im Rahmen von Grundfunktionen der Webseite</w:t>
      </w:r>
    </w:p>
    <w:p w14:paraId="372EC205" w14:textId="1B4B8AAD" w:rsidR="00C36605" w:rsidRDefault="007F6431" w:rsidP="00D36969">
      <w:pPr>
        <w:rPr>
          <w:rFonts w:ascii="Segoe UI" w:hAnsi="Segoe UI" w:cs="Segoe UI"/>
          <w:color w:val="333333"/>
          <w:sz w:val="19"/>
          <w:szCs w:val="19"/>
        </w:rPr>
      </w:pPr>
      <w:r w:rsidRPr="007F6431">
        <w:rPr>
          <w:rFonts w:ascii="Segoe UI" w:hAnsi="Segoe UI" w:cs="Segoe UI"/>
          <w:color w:val="333333"/>
          <w:sz w:val="19"/>
          <w:szCs w:val="19"/>
        </w:rPr>
        <w:t>Um Ihnen überhaupt den Aufruf der Webseiten ermöglichen zu können</w:t>
      </w:r>
      <w:r w:rsidR="008624FD">
        <w:rPr>
          <w:rFonts w:ascii="Segoe UI" w:hAnsi="Segoe UI" w:cs="Segoe UI"/>
          <w:color w:val="333333"/>
          <w:sz w:val="19"/>
          <w:szCs w:val="19"/>
        </w:rPr>
        <w:t xml:space="preserve">, zur Administration des Internetangebots </w:t>
      </w:r>
      <w:r w:rsidR="0056100F">
        <w:rPr>
          <w:rFonts w:ascii="Segoe UI" w:hAnsi="Segoe UI" w:cs="Segoe UI"/>
          <w:color w:val="333333"/>
          <w:sz w:val="19"/>
          <w:szCs w:val="19"/>
        </w:rPr>
        <w:t xml:space="preserve">sowie zur Gewährleistung </w:t>
      </w:r>
      <w:r w:rsidR="0054046C">
        <w:rPr>
          <w:rFonts w:ascii="Segoe UI" w:hAnsi="Segoe UI" w:cs="Segoe UI"/>
          <w:color w:val="333333"/>
          <w:sz w:val="19"/>
          <w:szCs w:val="19"/>
        </w:rPr>
        <w:t>der Informationssicherheit</w:t>
      </w:r>
      <w:r w:rsidRPr="007F6431">
        <w:rPr>
          <w:rFonts w:ascii="Segoe UI" w:hAnsi="Segoe UI" w:cs="Segoe UI"/>
          <w:color w:val="333333"/>
          <w:sz w:val="19"/>
          <w:szCs w:val="19"/>
        </w:rPr>
        <w:t xml:space="preserve"> werden auf dem Webserver automatisch Nutzungsdaten </w:t>
      </w:r>
      <w:r>
        <w:rPr>
          <w:rFonts w:ascii="Segoe UI" w:hAnsi="Segoe UI" w:cs="Segoe UI"/>
          <w:color w:val="333333"/>
          <w:sz w:val="19"/>
          <w:szCs w:val="19"/>
        </w:rPr>
        <w:t>protokolliert</w:t>
      </w:r>
      <w:r w:rsidRPr="007F6431">
        <w:rPr>
          <w:rFonts w:ascii="Segoe UI" w:hAnsi="Segoe UI" w:cs="Segoe UI"/>
          <w:color w:val="333333"/>
          <w:sz w:val="19"/>
          <w:szCs w:val="19"/>
        </w:rPr>
        <w:t xml:space="preserve"> (u.a. IP-Adresse, Zeitpunkt des Abrufs, aufgerufene Datei, übertragene Datenmen</w:t>
      </w:r>
      <w:r>
        <w:rPr>
          <w:rFonts w:ascii="Segoe UI" w:hAnsi="Segoe UI" w:cs="Segoe UI"/>
          <w:color w:val="333333"/>
          <w:sz w:val="19"/>
          <w:szCs w:val="19"/>
        </w:rPr>
        <w:t>g</w:t>
      </w:r>
      <w:r w:rsidRPr="007F6431">
        <w:rPr>
          <w:rFonts w:ascii="Segoe UI" w:hAnsi="Segoe UI" w:cs="Segoe UI"/>
          <w:color w:val="333333"/>
          <w:sz w:val="19"/>
          <w:szCs w:val="19"/>
        </w:rPr>
        <w:t>e</w:t>
      </w:r>
      <w:r w:rsidR="00D02415">
        <w:rPr>
          <w:rFonts w:ascii="Segoe UI" w:hAnsi="Segoe UI" w:cs="Segoe UI"/>
          <w:color w:val="333333"/>
          <w:sz w:val="19"/>
          <w:szCs w:val="19"/>
        </w:rPr>
        <w:t xml:space="preserve">, </w:t>
      </w:r>
      <w:r w:rsidR="00323501">
        <w:rPr>
          <w:rFonts w:ascii="Segoe UI" w:hAnsi="Segoe UI" w:cs="Segoe UI"/>
          <w:color w:val="333333"/>
          <w:sz w:val="19"/>
          <w:szCs w:val="19"/>
        </w:rPr>
        <w:t xml:space="preserve">sonstige </w:t>
      </w:r>
      <w:r w:rsidR="00B24A03">
        <w:rPr>
          <w:rFonts w:ascii="Segoe UI" w:hAnsi="Segoe UI" w:cs="Segoe UI"/>
          <w:color w:val="333333"/>
          <w:sz w:val="19"/>
          <w:szCs w:val="19"/>
        </w:rPr>
        <w:t>Verbindungsdaten</w:t>
      </w:r>
      <w:r w:rsidRPr="007F6431">
        <w:rPr>
          <w:rFonts w:ascii="Segoe UI" w:hAnsi="Segoe UI" w:cs="Segoe UI"/>
          <w:color w:val="333333"/>
          <w:sz w:val="19"/>
          <w:szCs w:val="19"/>
        </w:rPr>
        <w:t>).</w:t>
      </w:r>
      <w:r w:rsidR="006A44AA">
        <w:rPr>
          <w:rFonts w:ascii="Segoe UI" w:hAnsi="Segoe UI" w:cs="Segoe UI"/>
          <w:color w:val="333333"/>
          <w:sz w:val="19"/>
          <w:szCs w:val="19"/>
        </w:rPr>
        <w:t xml:space="preserve"> </w:t>
      </w:r>
    </w:p>
    <w:p w14:paraId="1B552550" w14:textId="5059B8BE" w:rsidR="00D42416" w:rsidRDefault="00D42416" w:rsidP="00D36969">
      <w:pPr>
        <w:rPr>
          <w:rFonts w:ascii="Segoe UI" w:hAnsi="Segoe UI" w:cs="Segoe UI"/>
          <w:color w:val="333333"/>
          <w:sz w:val="19"/>
          <w:szCs w:val="19"/>
        </w:rPr>
      </w:pPr>
      <w:r>
        <w:rPr>
          <w:rFonts w:ascii="Segoe UI" w:hAnsi="Segoe UI" w:cs="Segoe UI"/>
          <w:color w:val="333333"/>
          <w:sz w:val="19"/>
          <w:szCs w:val="19"/>
        </w:rPr>
        <w:t>In den vorgenannten Fällen haben wir ein berechtigtes Interesse (Artikel 6 Abs. 1 f) DSGVO) an der Verarbeitung der Daten.</w:t>
      </w:r>
      <w:r w:rsidR="00C36605">
        <w:rPr>
          <w:rFonts w:ascii="Segoe UI" w:hAnsi="Segoe UI" w:cs="Segoe UI"/>
          <w:color w:val="333333"/>
          <w:sz w:val="19"/>
          <w:szCs w:val="19"/>
        </w:rPr>
        <w:t xml:space="preserve"> </w:t>
      </w:r>
      <w:r>
        <w:rPr>
          <w:rFonts w:ascii="Segoe UI" w:hAnsi="Segoe UI" w:cs="Segoe UI"/>
          <w:color w:val="333333"/>
          <w:sz w:val="19"/>
          <w:szCs w:val="19"/>
        </w:rPr>
        <w:t>Darüber hinaus erfolgen ausgewählte Protokollierungen zur Erfüllung datenschutzrechtlicher Nachweispflichten gemäß Artikel 5 Abs. 2 DSGVO.</w:t>
      </w:r>
    </w:p>
    <w:p w14:paraId="022D36D7" w14:textId="19DFA892" w:rsidR="00A7119E" w:rsidRDefault="00A7119E" w:rsidP="00D36969">
      <w:pPr>
        <w:rPr>
          <w:rFonts w:ascii="Segoe UI" w:hAnsi="Segoe UI" w:cs="Segoe UI"/>
          <w:color w:val="333333"/>
          <w:sz w:val="19"/>
          <w:szCs w:val="19"/>
        </w:rPr>
      </w:pPr>
    </w:p>
    <w:p w14:paraId="3452A8F4" w14:textId="4280EFE1" w:rsidR="00B0222B" w:rsidRDefault="00B0222B" w:rsidP="00D36969">
      <w:pPr>
        <w:rPr>
          <w:rFonts w:ascii="Segoe UI" w:hAnsi="Segoe UI" w:cs="Segoe UI"/>
          <w:b/>
          <w:color w:val="333333"/>
          <w:sz w:val="19"/>
          <w:szCs w:val="19"/>
        </w:rPr>
      </w:pPr>
      <w:r w:rsidRPr="001310FF">
        <w:rPr>
          <w:rFonts w:ascii="Segoe UI" w:hAnsi="Segoe UI" w:cs="Segoe UI"/>
          <w:b/>
          <w:color w:val="333333"/>
          <w:sz w:val="19"/>
          <w:szCs w:val="19"/>
        </w:rPr>
        <w:t>Eingabeformulare</w:t>
      </w:r>
    </w:p>
    <w:p w14:paraId="1D425371" w14:textId="6ACD948A" w:rsidR="00C96F4E" w:rsidRPr="001310FF" w:rsidRDefault="00C96F4E" w:rsidP="00C96F4E">
      <w:pPr>
        <w:rPr>
          <w:rFonts w:ascii="Segoe UI" w:hAnsi="Segoe UI" w:cs="Segoe UI"/>
          <w:color w:val="333333"/>
          <w:sz w:val="19"/>
          <w:szCs w:val="19"/>
        </w:rPr>
      </w:pPr>
      <w:r w:rsidRPr="001310FF">
        <w:rPr>
          <w:rFonts w:ascii="Segoe UI" w:hAnsi="Segoe UI" w:cs="Segoe UI"/>
          <w:color w:val="333333"/>
          <w:sz w:val="19"/>
          <w:szCs w:val="19"/>
        </w:rPr>
        <w:t xml:space="preserve">Auf einigen Seiten können Sie </w:t>
      </w:r>
      <w:r w:rsidR="000E0CFE" w:rsidRPr="001310FF">
        <w:rPr>
          <w:rFonts w:ascii="Segoe UI" w:hAnsi="Segoe UI" w:cs="Segoe UI"/>
          <w:color w:val="333333"/>
          <w:sz w:val="19"/>
          <w:szCs w:val="19"/>
        </w:rPr>
        <w:t xml:space="preserve">durch Formulare </w:t>
      </w:r>
      <w:r w:rsidRPr="001310FF">
        <w:rPr>
          <w:rFonts w:ascii="Segoe UI" w:hAnsi="Segoe UI" w:cs="Segoe UI"/>
          <w:color w:val="333333"/>
          <w:sz w:val="19"/>
          <w:szCs w:val="19"/>
        </w:rPr>
        <w:t>personenbezogene Daten eingeben</w:t>
      </w:r>
      <w:r w:rsidR="000E0CFE" w:rsidRPr="001310FF">
        <w:rPr>
          <w:rFonts w:ascii="Segoe UI" w:hAnsi="Segoe UI" w:cs="Segoe UI"/>
          <w:color w:val="333333"/>
          <w:sz w:val="19"/>
          <w:szCs w:val="19"/>
        </w:rPr>
        <w:t xml:space="preserve"> und an uns senden:</w:t>
      </w:r>
    </w:p>
    <w:p w14:paraId="677F6493" w14:textId="21683B73" w:rsidR="00C96F4E" w:rsidRPr="001310FF" w:rsidRDefault="007F598C" w:rsidP="001310FF">
      <w:pPr>
        <w:pStyle w:val="Listenabsatz"/>
        <w:numPr>
          <w:ilvl w:val="0"/>
          <w:numId w:val="4"/>
        </w:numPr>
        <w:rPr>
          <w:rFonts w:ascii="Segoe UI" w:hAnsi="Segoe UI" w:cs="Segoe UI"/>
          <w:b/>
          <w:color w:val="333333"/>
          <w:sz w:val="19"/>
          <w:szCs w:val="19"/>
        </w:rPr>
      </w:pPr>
      <w:r w:rsidRPr="001310FF">
        <w:rPr>
          <w:rFonts w:ascii="Segoe UI" w:hAnsi="Segoe UI" w:cs="Segoe UI"/>
          <w:color w:val="333333"/>
          <w:sz w:val="19"/>
          <w:szCs w:val="19"/>
        </w:rPr>
        <w:t>Zum Zwecke der Korrespondenz mit uns (Datenverarbeitung aufgrund eines berechtigten Interesses Artikel 6 Abs. 1 f) DSGVO)</w:t>
      </w:r>
    </w:p>
    <w:p w14:paraId="72761443" w14:textId="3E07E4A0" w:rsidR="00B0222B" w:rsidRPr="00C61606" w:rsidRDefault="00B0222B" w:rsidP="00B0222B">
      <w:pPr>
        <w:pStyle w:val="Listenabsatz"/>
        <w:numPr>
          <w:ilvl w:val="0"/>
          <w:numId w:val="4"/>
        </w:numPr>
        <w:rPr>
          <w:rFonts w:ascii="Segoe UI" w:hAnsi="Segoe UI" w:cs="Segoe UI"/>
          <w:sz w:val="19"/>
          <w:szCs w:val="19"/>
        </w:rPr>
      </w:pPr>
      <w:r w:rsidRPr="00C61606">
        <w:rPr>
          <w:rFonts w:ascii="Segoe UI" w:hAnsi="Segoe UI" w:cs="Segoe UI"/>
          <w:sz w:val="19"/>
          <w:szCs w:val="19"/>
        </w:rPr>
        <w:t xml:space="preserve">Aufnahme in unseren </w:t>
      </w:r>
      <w:r w:rsidR="00C61606" w:rsidRPr="00C61606">
        <w:rPr>
          <w:rFonts w:ascii="Segoe UI" w:hAnsi="Segoe UI" w:cs="Segoe UI"/>
          <w:sz w:val="19"/>
          <w:szCs w:val="19"/>
        </w:rPr>
        <w:t>Verteiler</w:t>
      </w:r>
      <w:r w:rsidR="007F598C" w:rsidRPr="00C61606">
        <w:rPr>
          <w:rFonts w:ascii="Segoe UI" w:hAnsi="Segoe UI" w:cs="Segoe UI"/>
          <w:sz w:val="19"/>
          <w:szCs w:val="19"/>
        </w:rPr>
        <w:t xml:space="preserve"> zur Zusendung </w:t>
      </w:r>
      <w:r w:rsidR="00C61606" w:rsidRPr="00C61606">
        <w:rPr>
          <w:rFonts w:ascii="Segoe UI" w:hAnsi="Segoe UI" w:cs="Segoe UI"/>
          <w:sz w:val="19"/>
          <w:szCs w:val="19"/>
        </w:rPr>
        <w:t>des Mark</w:t>
      </w:r>
      <w:r w:rsidR="00545899">
        <w:rPr>
          <w:rFonts w:ascii="Segoe UI" w:hAnsi="Segoe UI" w:cs="Segoe UI"/>
          <w:sz w:val="19"/>
          <w:szCs w:val="19"/>
        </w:rPr>
        <w:t>t</w:t>
      </w:r>
      <w:r w:rsidR="00C61606" w:rsidRPr="00C61606">
        <w:rPr>
          <w:rFonts w:ascii="Segoe UI" w:hAnsi="Segoe UI" w:cs="Segoe UI"/>
          <w:sz w:val="19"/>
          <w:szCs w:val="19"/>
        </w:rPr>
        <w:t xml:space="preserve">kommentars </w:t>
      </w:r>
      <w:r w:rsidR="002F07C7" w:rsidRPr="00C61606">
        <w:rPr>
          <w:rFonts w:ascii="Segoe UI" w:hAnsi="Segoe UI" w:cs="Segoe UI"/>
          <w:sz w:val="19"/>
          <w:szCs w:val="19"/>
        </w:rPr>
        <w:t>(Datenverarbeitung</w:t>
      </w:r>
      <w:r w:rsidR="00B56EFD">
        <w:rPr>
          <w:rFonts w:ascii="Segoe UI" w:hAnsi="Segoe UI" w:cs="Segoe UI"/>
          <w:sz w:val="19"/>
          <w:szCs w:val="19"/>
        </w:rPr>
        <w:t xml:space="preserve"> auf Basis einer Einwilligung</w:t>
      </w:r>
      <w:r w:rsidR="002F07C7" w:rsidRPr="00C61606">
        <w:rPr>
          <w:rFonts w:ascii="Segoe UI" w:hAnsi="Segoe UI" w:cs="Segoe UI"/>
          <w:sz w:val="19"/>
          <w:szCs w:val="19"/>
        </w:rPr>
        <w:t xml:space="preserve"> gemäß Artikel 6 Abs. 1 </w:t>
      </w:r>
      <w:r w:rsidR="00C61606" w:rsidRPr="00C61606">
        <w:rPr>
          <w:rFonts w:ascii="Segoe UI" w:hAnsi="Segoe UI" w:cs="Segoe UI"/>
          <w:sz w:val="19"/>
          <w:szCs w:val="19"/>
        </w:rPr>
        <w:t>a</w:t>
      </w:r>
      <w:r w:rsidR="002F07C7" w:rsidRPr="00C61606">
        <w:rPr>
          <w:rFonts w:ascii="Segoe UI" w:hAnsi="Segoe UI" w:cs="Segoe UI"/>
          <w:sz w:val="19"/>
          <w:szCs w:val="19"/>
        </w:rPr>
        <w:t>) DSGVO)</w:t>
      </w:r>
    </w:p>
    <w:p w14:paraId="6705F506" w14:textId="445BCE0A" w:rsidR="0041135B" w:rsidRPr="001310FF" w:rsidRDefault="0041135B" w:rsidP="001310FF">
      <w:pPr>
        <w:rPr>
          <w:rFonts w:ascii="Segoe UI" w:hAnsi="Segoe UI" w:cs="Segoe UI"/>
          <w:color w:val="333333"/>
          <w:sz w:val="19"/>
          <w:szCs w:val="19"/>
        </w:rPr>
      </w:pPr>
      <w:r w:rsidRPr="001310FF">
        <w:rPr>
          <w:rFonts w:ascii="Segoe UI" w:hAnsi="Segoe UI" w:cs="Segoe UI"/>
          <w:color w:val="333333"/>
          <w:sz w:val="19"/>
          <w:szCs w:val="19"/>
        </w:rPr>
        <w:t>Alle Daten werden nur für dem Zweck verarbeitet, zu dem Sie uns die Daten überlassen haben. Jede weitere Verarbeitung erfolgt im Einklang mit den rechtlichen Vorgaben, z.B. bei der Beauftragung von Unterauftragnehmern, Übermittlung an staatliche Behörden oder sonstigen Weitergabe an Dritte.</w:t>
      </w:r>
    </w:p>
    <w:p w14:paraId="6A95CC2E" w14:textId="2C199156" w:rsidR="0041135B" w:rsidRDefault="0041135B">
      <w:pPr>
        <w:rPr>
          <w:rFonts w:ascii="Segoe UI" w:hAnsi="Segoe UI" w:cs="Segoe UI"/>
          <w:color w:val="333333"/>
          <w:sz w:val="19"/>
          <w:szCs w:val="19"/>
        </w:rPr>
      </w:pPr>
      <w:r w:rsidRPr="001310FF">
        <w:rPr>
          <w:rFonts w:ascii="Segoe UI" w:hAnsi="Segoe UI" w:cs="Segoe UI"/>
          <w:color w:val="333333"/>
          <w:sz w:val="19"/>
          <w:szCs w:val="19"/>
        </w:rPr>
        <w:t>Wir löschen Ihre diesbezüglichen Daten, wenn der Zweck, zu dem Sie uns Ihre Daten mitgeteilt haben, erfüllt oder erledigt ist und wir nicht aus gesetzlichen Gründen zur weiteren Speicherung berechtigt oder verpflichtet sind.</w:t>
      </w:r>
    </w:p>
    <w:p w14:paraId="6BE95BB1" w14:textId="77777777" w:rsidR="00545899" w:rsidRPr="001310FF" w:rsidRDefault="00545899" w:rsidP="00545899">
      <w:pPr>
        <w:rPr>
          <w:rFonts w:ascii="Segoe UI" w:hAnsi="Segoe UI" w:cs="Segoe UI"/>
          <w:color w:val="333333"/>
          <w:sz w:val="19"/>
          <w:szCs w:val="19"/>
        </w:rPr>
      </w:pPr>
    </w:p>
    <w:p w14:paraId="360B1F15" w14:textId="110C6B4C" w:rsidR="00E94B78" w:rsidRPr="00D36969" w:rsidRDefault="00E94B78">
      <w:pPr>
        <w:rPr>
          <w:rFonts w:ascii="Segoe UI" w:hAnsi="Segoe UI" w:cs="Segoe UI"/>
          <w:color w:val="333333"/>
          <w:sz w:val="19"/>
          <w:szCs w:val="19"/>
        </w:rPr>
      </w:pPr>
      <w:r w:rsidRPr="00D12096">
        <w:rPr>
          <w:rFonts w:ascii="Segoe UI" w:hAnsi="Segoe UI" w:cs="Segoe UI"/>
          <w:b/>
          <w:color w:val="333333"/>
          <w:sz w:val="19"/>
          <w:szCs w:val="19"/>
        </w:rPr>
        <w:t>Einwilligung</w:t>
      </w:r>
      <w:r w:rsidR="00D52CD9">
        <w:rPr>
          <w:rFonts w:ascii="Segoe UI" w:hAnsi="Segoe UI" w:cs="Segoe UI"/>
          <w:b/>
          <w:color w:val="333333"/>
          <w:sz w:val="19"/>
          <w:szCs w:val="19"/>
        </w:rPr>
        <w:t>en</w:t>
      </w:r>
    </w:p>
    <w:p w14:paraId="63B4367A" w14:textId="6F07B2C1" w:rsidR="00E94B78" w:rsidRPr="00D36969" w:rsidRDefault="00E94B78">
      <w:pPr>
        <w:rPr>
          <w:rFonts w:ascii="Segoe UI" w:hAnsi="Segoe UI" w:cs="Segoe UI"/>
          <w:color w:val="333333"/>
          <w:sz w:val="19"/>
          <w:szCs w:val="19"/>
        </w:rPr>
      </w:pPr>
      <w:r w:rsidRPr="00D36969">
        <w:rPr>
          <w:rFonts w:ascii="Segoe UI" w:hAnsi="Segoe UI" w:cs="Segoe UI"/>
          <w:color w:val="333333"/>
          <w:sz w:val="19"/>
          <w:szCs w:val="19"/>
        </w:rPr>
        <w:t xml:space="preserve">Eine über diesen Datenschutzhinweis hinausgehende Verarbeitung Ihrer personenbezogenen Daten erfolgt grundsätzlich nur, wenn Sie uns hierzu eine Einwilligung </w:t>
      </w:r>
      <w:r w:rsidR="00C45A6F">
        <w:rPr>
          <w:rFonts w:ascii="Segoe UI" w:hAnsi="Segoe UI" w:cs="Segoe UI"/>
          <w:color w:val="333333"/>
          <w:sz w:val="19"/>
          <w:szCs w:val="19"/>
        </w:rPr>
        <w:t xml:space="preserve">gemäß Art. 6 Abs. 1 a) DSGVO </w:t>
      </w:r>
      <w:r w:rsidRPr="00D36969">
        <w:rPr>
          <w:rFonts w:ascii="Segoe UI" w:hAnsi="Segoe UI" w:cs="Segoe UI"/>
          <w:color w:val="333333"/>
          <w:sz w:val="19"/>
          <w:szCs w:val="19"/>
        </w:rPr>
        <w:t xml:space="preserve">erteilt haben. Auf unserer Webseite haben Sie die Möglichkeit, eine solche ausdrückliche Einwilligung zu erteilen. </w:t>
      </w:r>
      <w:r w:rsidR="002F1532">
        <w:rPr>
          <w:rFonts w:ascii="Segoe UI" w:hAnsi="Segoe UI" w:cs="Segoe UI"/>
          <w:color w:val="333333"/>
          <w:sz w:val="19"/>
          <w:szCs w:val="19"/>
        </w:rPr>
        <w:t>Im Rahmen der Einwilligung werden Ihnen weitere Informationen über die Verarbeitung Ihrer Daten bereitgestellt.</w:t>
      </w:r>
    </w:p>
    <w:p w14:paraId="48CAE750" w14:textId="77777777" w:rsidR="0067441C" w:rsidRPr="00D36969" w:rsidRDefault="0067441C">
      <w:pPr>
        <w:rPr>
          <w:rFonts w:ascii="Segoe UI" w:hAnsi="Segoe UI" w:cs="Segoe UI"/>
          <w:color w:val="333333"/>
          <w:sz w:val="19"/>
          <w:szCs w:val="19"/>
        </w:rPr>
      </w:pPr>
    </w:p>
    <w:p w14:paraId="4B8FE85B" w14:textId="6A86C46F" w:rsidR="00D4103F" w:rsidRPr="00D36969" w:rsidRDefault="00D4103F" w:rsidP="00D4103F">
      <w:pPr>
        <w:rPr>
          <w:rFonts w:ascii="Segoe UI" w:hAnsi="Segoe UI" w:cs="Segoe UI"/>
          <w:color w:val="333333"/>
          <w:sz w:val="19"/>
          <w:szCs w:val="19"/>
        </w:rPr>
      </w:pPr>
      <w:r w:rsidRPr="00D12096">
        <w:rPr>
          <w:rFonts w:ascii="Segoe UI" w:hAnsi="Segoe UI" w:cs="Segoe UI"/>
          <w:b/>
          <w:color w:val="333333"/>
          <w:sz w:val="19"/>
          <w:szCs w:val="19"/>
        </w:rPr>
        <w:t>Google Analytics</w:t>
      </w:r>
    </w:p>
    <w:p w14:paraId="19814B21" w14:textId="4A81F901" w:rsidR="00461E05" w:rsidRDefault="00461E05" w:rsidP="00461E05">
      <w:pPr>
        <w:rPr>
          <w:rFonts w:ascii="Segoe UI" w:hAnsi="Segoe UI" w:cs="Segoe UI"/>
          <w:color w:val="333333"/>
          <w:sz w:val="19"/>
          <w:szCs w:val="19"/>
        </w:rPr>
      </w:pPr>
      <w:r w:rsidRPr="00D36969">
        <w:rPr>
          <w:rFonts w:ascii="Segoe UI" w:hAnsi="Segoe UI" w:cs="Segoe UI"/>
          <w:color w:val="333333"/>
          <w:sz w:val="19"/>
          <w:szCs w:val="19"/>
        </w:rPr>
        <w:t xml:space="preserve">Wir verwenden </w:t>
      </w:r>
      <w:r>
        <w:rPr>
          <w:rFonts w:ascii="Segoe UI" w:hAnsi="Segoe UI" w:cs="Segoe UI"/>
          <w:color w:val="333333"/>
          <w:sz w:val="19"/>
          <w:szCs w:val="19"/>
        </w:rPr>
        <w:t xml:space="preserve">Google Analytics zur </w:t>
      </w:r>
      <w:r w:rsidRPr="00D36969">
        <w:rPr>
          <w:rFonts w:ascii="Segoe UI" w:hAnsi="Segoe UI" w:cs="Segoe UI"/>
          <w:color w:val="333333"/>
          <w:sz w:val="19"/>
          <w:szCs w:val="19"/>
        </w:rPr>
        <w:t xml:space="preserve">Webanalyse, um die Webseite so optimal und nutzerfreundlich wie möglich zu gestalten. </w:t>
      </w:r>
      <w:bookmarkStart w:id="0" w:name="_GoBack"/>
      <w:bookmarkEnd w:id="0"/>
    </w:p>
    <w:p w14:paraId="0A9B72D4" w14:textId="32C1A920"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lastRenderedPageBreak/>
        <w:t>Google Analytics, einen Webanalysedienst der Google Inc. („Google“)</w:t>
      </w:r>
      <w:r w:rsidR="009A2BF3">
        <w:rPr>
          <w:rFonts w:ascii="Segoe UI" w:hAnsi="Segoe UI" w:cs="Segoe UI"/>
          <w:color w:val="333333"/>
          <w:sz w:val="19"/>
          <w:szCs w:val="19"/>
        </w:rPr>
        <w:t>,</w:t>
      </w:r>
      <w:r w:rsidRPr="00D36969">
        <w:rPr>
          <w:rFonts w:ascii="Segoe UI" w:hAnsi="Segoe UI" w:cs="Segoe UI"/>
          <w:color w:val="333333"/>
          <w:sz w:val="19"/>
          <w:szCs w:val="19"/>
        </w:rPr>
        <w:t xml:space="preserve"> verwendet ebenfalls „Cookies“. Die </w:t>
      </w:r>
      <w:proofErr w:type="gramStart"/>
      <w:r w:rsidRPr="00D36969">
        <w:rPr>
          <w:rFonts w:ascii="Segoe UI" w:hAnsi="Segoe UI" w:cs="Segoe UI"/>
          <w:color w:val="333333"/>
          <w:sz w:val="19"/>
          <w:szCs w:val="19"/>
        </w:rPr>
        <w:t>durch den Cookie</w:t>
      </w:r>
      <w:proofErr w:type="gramEnd"/>
      <w:r w:rsidRPr="00D36969">
        <w:rPr>
          <w:rFonts w:ascii="Segoe UI" w:hAnsi="Segoe UI" w:cs="Segoe UI"/>
          <w:color w:val="333333"/>
          <w:sz w:val="19"/>
          <w:szCs w:val="19"/>
        </w:rPr>
        <w:t xml:space="preserve"> erzeugten Informationen über Ihre Benutzung dieser Website werden in der Regel an einen Server von Google in den USA übertragen und dort gespeichert. Diese Website verwendet Google Analytics mit der Erweiterung „_</w:t>
      </w:r>
      <w:proofErr w:type="spellStart"/>
      <w:proofErr w:type="gramStart"/>
      <w:r w:rsidRPr="00D36969">
        <w:rPr>
          <w:rFonts w:ascii="Segoe UI" w:hAnsi="Segoe UI" w:cs="Segoe UI"/>
          <w:color w:val="333333"/>
          <w:sz w:val="19"/>
          <w:szCs w:val="19"/>
        </w:rPr>
        <w:t>anonymizeIp</w:t>
      </w:r>
      <w:proofErr w:type="spellEnd"/>
      <w:r w:rsidRPr="00D36969">
        <w:rPr>
          <w:rFonts w:ascii="Segoe UI" w:hAnsi="Segoe UI" w:cs="Segoe UI"/>
          <w:color w:val="333333"/>
          <w:sz w:val="19"/>
          <w:szCs w:val="19"/>
        </w:rPr>
        <w:t>(</w:t>
      </w:r>
      <w:proofErr w:type="gramEnd"/>
      <w:r w:rsidRPr="00D36969">
        <w:rPr>
          <w:rFonts w:ascii="Segoe UI" w:hAnsi="Segoe UI" w:cs="Segoe UI"/>
          <w:color w:val="333333"/>
          <w:sz w:val="19"/>
          <w:szCs w:val="19"/>
        </w:rPr>
        <w:t>)“. Dadurch werden IP-Adressen von Google innerhalb von Mitgliedstaaten der Europäischen Union oder in anderen Vertragsstaaten des Abkommens über den Europäischen Wirtschaftsraum zuvor gekürzt. Eine direkte Personenbeziehbarkeit im Rahmen der Weiterverarbeitung kann damit ausgeschlossen werden.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38E6521A" w14:textId="5453509F"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Sie können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http://tools.google.com/dlpage/gaoptout?hl=de.</w:t>
      </w:r>
    </w:p>
    <w:p w14:paraId="76E883BD"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Die Nutzung von Google Analytics erfolgt in Übereinstimmung mit den Voraussetzungen, auf die sich die deutschen Datenschutzbehörden mit Google verständigt haben.</w:t>
      </w:r>
    </w:p>
    <w:p w14:paraId="5112D0C3"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Informationen des Drittanbieters:</w:t>
      </w:r>
    </w:p>
    <w:p w14:paraId="59DFA048"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 xml:space="preserve">Google Dublin, Google </w:t>
      </w:r>
      <w:proofErr w:type="spellStart"/>
      <w:r w:rsidRPr="00D36969">
        <w:rPr>
          <w:rFonts w:ascii="Segoe UI" w:hAnsi="Segoe UI" w:cs="Segoe UI"/>
          <w:color w:val="333333"/>
          <w:sz w:val="19"/>
          <w:szCs w:val="19"/>
        </w:rPr>
        <w:t>Ireland</w:t>
      </w:r>
      <w:proofErr w:type="spellEnd"/>
      <w:r w:rsidRPr="00D36969">
        <w:rPr>
          <w:rFonts w:ascii="Segoe UI" w:hAnsi="Segoe UI" w:cs="Segoe UI"/>
          <w:color w:val="333333"/>
          <w:sz w:val="19"/>
          <w:szCs w:val="19"/>
        </w:rPr>
        <w:t xml:space="preserve"> Ltd., Gordon House, Barrow Street, Dublin 4, </w:t>
      </w:r>
      <w:proofErr w:type="spellStart"/>
      <w:r w:rsidRPr="00D36969">
        <w:rPr>
          <w:rFonts w:ascii="Segoe UI" w:hAnsi="Segoe UI" w:cs="Segoe UI"/>
          <w:color w:val="333333"/>
          <w:sz w:val="19"/>
          <w:szCs w:val="19"/>
        </w:rPr>
        <w:t>Ireland</w:t>
      </w:r>
      <w:proofErr w:type="spellEnd"/>
      <w:r w:rsidRPr="00D36969">
        <w:rPr>
          <w:rFonts w:ascii="Segoe UI" w:hAnsi="Segoe UI" w:cs="Segoe UI"/>
          <w:color w:val="333333"/>
          <w:sz w:val="19"/>
          <w:szCs w:val="19"/>
        </w:rPr>
        <w:t>, Fax: +353 (1) 436 1001.</w:t>
      </w:r>
    </w:p>
    <w:p w14:paraId="7314C305"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Nutzerbedingungen: http://www.google.com/analytics/terms/de.html,</w:t>
      </w:r>
    </w:p>
    <w:p w14:paraId="7E8A80FC"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Übersicht zum Datenschutz: http://www.google.com/intl/de/analytics/learn/privacy.html</w:t>
      </w:r>
    </w:p>
    <w:p w14:paraId="22835296" w14:textId="77777777" w:rsidR="00D4103F" w:rsidRPr="00D36969" w:rsidRDefault="00D4103F" w:rsidP="00D4103F">
      <w:pPr>
        <w:rPr>
          <w:rFonts w:ascii="Segoe UI" w:hAnsi="Segoe UI" w:cs="Segoe UI"/>
          <w:color w:val="333333"/>
          <w:sz w:val="19"/>
          <w:szCs w:val="19"/>
        </w:rPr>
      </w:pPr>
      <w:r w:rsidRPr="00D36969">
        <w:rPr>
          <w:rFonts w:ascii="Segoe UI" w:hAnsi="Segoe UI" w:cs="Segoe UI"/>
          <w:color w:val="333333"/>
          <w:sz w:val="19"/>
          <w:szCs w:val="19"/>
        </w:rPr>
        <w:t>sowie die Datenschutzerklärung: http://www.google.de/intl/de/policies/privacy.</w:t>
      </w:r>
    </w:p>
    <w:p w14:paraId="06C3935B" w14:textId="77777777" w:rsidR="00565F31" w:rsidRPr="00D36969" w:rsidRDefault="00565F31" w:rsidP="00565F31">
      <w:pPr>
        <w:rPr>
          <w:rFonts w:ascii="Segoe UI" w:hAnsi="Segoe UI" w:cs="Segoe UI"/>
          <w:color w:val="333333"/>
          <w:sz w:val="19"/>
          <w:szCs w:val="19"/>
        </w:rPr>
      </w:pPr>
    </w:p>
    <w:p w14:paraId="17F8AB24" w14:textId="77777777" w:rsidR="00565F31" w:rsidRPr="00D36969" w:rsidRDefault="00565F31" w:rsidP="00565F31">
      <w:pPr>
        <w:rPr>
          <w:rFonts w:ascii="Segoe UI" w:hAnsi="Segoe UI" w:cs="Segoe UI"/>
          <w:color w:val="333333"/>
          <w:sz w:val="19"/>
          <w:szCs w:val="19"/>
        </w:rPr>
      </w:pPr>
      <w:r w:rsidRPr="00D12096">
        <w:rPr>
          <w:rFonts w:ascii="Segoe UI" w:hAnsi="Segoe UI" w:cs="Segoe UI"/>
          <w:b/>
          <w:color w:val="333333"/>
          <w:sz w:val="19"/>
          <w:szCs w:val="19"/>
        </w:rPr>
        <w:t>Google Maps</w:t>
      </w:r>
    </w:p>
    <w:p w14:paraId="39CA5231" w14:textId="77777777" w:rsidR="00565F31" w:rsidRPr="00D36969" w:rsidRDefault="00565F31" w:rsidP="00565F31">
      <w:pPr>
        <w:rPr>
          <w:rFonts w:ascii="Segoe UI" w:hAnsi="Segoe UI" w:cs="Segoe UI"/>
          <w:color w:val="333333"/>
          <w:sz w:val="19"/>
          <w:szCs w:val="19"/>
        </w:rPr>
      </w:pPr>
      <w:r w:rsidRPr="00D36969">
        <w:rPr>
          <w:rFonts w:ascii="Segoe UI" w:hAnsi="Segoe UI" w:cs="Segoe UI"/>
          <w:color w:val="333333"/>
          <w:sz w:val="19"/>
          <w:szCs w:val="19"/>
        </w:rPr>
        <w:t xml:space="preserve">Diese Webseite benutzt Google Maps zur Darstellung von Karten und zur Erstellung von Anfahrtsplänen. Google Maps wird von der Google Inc., 1600 </w:t>
      </w:r>
      <w:proofErr w:type="spellStart"/>
      <w:r w:rsidRPr="00D36969">
        <w:rPr>
          <w:rFonts w:ascii="Segoe UI" w:hAnsi="Segoe UI" w:cs="Segoe UI"/>
          <w:color w:val="333333"/>
          <w:sz w:val="19"/>
          <w:szCs w:val="19"/>
        </w:rPr>
        <w:t>Amphitheatre</w:t>
      </w:r>
      <w:proofErr w:type="spellEnd"/>
      <w:r w:rsidRPr="00D36969">
        <w:rPr>
          <w:rFonts w:ascii="Segoe UI" w:hAnsi="Segoe UI" w:cs="Segoe UI"/>
          <w:color w:val="333333"/>
          <w:sz w:val="19"/>
          <w:szCs w:val="19"/>
        </w:rPr>
        <w:t xml:space="preserve"> Parkway, Mountain View, CA 94043, USA, betrieben. Wenn Sie die weitergehenden Funktionen von Google nutzen, indem Sie beispielsweise die angezeigte Karte anklicken, nutzen Sie einen Dienst von Google außerhalb unseres Einflussbereichs. In diesem Fall gelten die von Google in diesem Zusammenhang gemachten Vorgaben und Hinweise.</w:t>
      </w:r>
    </w:p>
    <w:p w14:paraId="21BFF649" w14:textId="77777777" w:rsidR="00565F31" w:rsidRPr="00D36969" w:rsidRDefault="00565F31" w:rsidP="00565F31">
      <w:pPr>
        <w:rPr>
          <w:rFonts w:ascii="Segoe UI" w:hAnsi="Segoe UI" w:cs="Segoe UI"/>
          <w:color w:val="333333"/>
          <w:sz w:val="19"/>
          <w:szCs w:val="19"/>
        </w:rPr>
      </w:pPr>
      <w:r w:rsidRPr="00D36969">
        <w:rPr>
          <w:rFonts w:ascii="Segoe UI" w:hAnsi="Segoe UI" w:cs="Segoe UI"/>
          <w:color w:val="333333"/>
          <w:sz w:val="19"/>
          <w:szCs w:val="19"/>
        </w:rPr>
        <w:t>Auf der unter www.google.de aufrufbaren Website finden sie weitere Informationen zu den Google Nutzungsbedingungen ("allgemeine Bedingungen"), zusätzlichen Nutzungsbedingungen für Google Maps/Google Earth ("zusätzliche Nutzungsbedingungen für Google Maps/Google Earth"), den rechtlichen Hinweisen für Google Maps/Google Earth ("rechtliche Hinweise") sowie der Google Datenschutzerklärung ("Datenschutzerklärung"). In der Datenschutzerklärung von Google [http://www.google.de/intl/de/privacy/] finden Sie Informationen darüber, welche Daten zu welchem Zweck erfasst werden und was Google mit diesen Daten macht.</w:t>
      </w:r>
    </w:p>
    <w:p w14:paraId="194BA9F3" w14:textId="77777777" w:rsidR="00565F31" w:rsidRPr="00D36969" w:rsidRDefault="00565F31">
      <w:pPr>
        <w:rPr>
          <w:rFonts w:ascii="Segoe UI" w:hAnsi="Segoe UI" w:cs="Segoe UI"/>
          <w:color w:val="333333"/>
          <w:sz w:val="19"/>
          <w:szCs w:val="19"/>
        </w:rPr>
      </w:pPr>
    </w:p>
    <w:p w14:paraId="7C5F6982" w14:textId="77777777" w:rsidR="00E94B78" w:rsidRPr="00D12096" w:rsidRDefault="00E94B78" w:rsidP="00D70EB0">
      <w:pPr>
        <w:rPr>
          <w:rFonts w:ascii="Segoe UI" w:hAnsi="Segoe UI" w:cs="Segoe UI"/>
          <w:b/>
          <w:color w:val="333333"/>
          <w:sz w:val="19"/>
          <w:szCs w:val="19"/>
        </w:rPr>
      </w:pPr>
      <w:r w:rsidRPr="00D12096">
        <w:rPr>
          <w:rFonts w:ascii="Segoe UI" w:hAnsi="Segoe UI" w:cs="Segoe UI"/>
          <w:b/>
          <w:color w:val="333333"/>
          <w:sz w:val="19"/>
          <w:szCs w:val="19"/>
        </w:rPr>
        <w:t>Ihre Rechte</w:t>
      </w:r>
    </w:p>
    <w:p w14:paraId="67FE185F" w14:textId="77777777" w:rsidR="002E63D3" w:rsidRPr="002E63D3" w:rsidRDefault="002E63D3" w:rsidP="002E63D3">
      <w:pPr>
        <w:rPr>
          <w:rFonts w:ascii="Segoe UI" w:hAnsi="Segoe UI" w:cs="Segoe UI"/>
          <w:color w:val="333333"/>
          <w:sz w:val="19"/>
          <w:szCs w:val="19"/>
        </w:rPr>
      </w:pPr>
      <w:r w:rsidRPr="002E63D3">
        <w:rPr>
          <w:rFonts w:ascii="Segoe UI" w:hAnsi="Segoe UI" w:cs="Segoe UI"/>
          <w:color w:val="333333"/>
          <w:sz w:val="19"/>
          <w:szCs w:val="19"/>
        </w:rPr>
        <w:t xml:space="preserve">Sie haben gemäß Art. 15-20 DSGVO das Recht auf Auskunft Ihrer bei uns verarbeiteten personenbezogenen Daten sowie Rechte auf Datenübertragbarkeit, Berichtigung, Löschung und auf Einschränkung der Verarbeitung Ihrer personenbezogenen Daten. Darüber hinaus steht Ihnen ein Beschwerderecht bei einer Datenschutzaufsichtsbehörde gemäß Art. 77 DSGVO </w:t>
      </w:r>
      <w:proofErr w:type="spellStart"/>
      <w:r w:rsidRPr="002E63D3">
        <w:rPr>
          <w:rFonts w:ascii="Segoe UI" w:hAnsi="Segoe UI" w:cs="Segoe UI"/>
          <w:color w:val="333333"/>
          <w:sz w:val="19"/>
          <w:szCs w:val="19"/>
        </w:rPr>
        <w:t>i.V.m</w:t>
      </w:r>
      <w:proofErr w:type="spellEnd"/>
      <w:r w:rsidRPr="002E63D3">
        <w:rPr>
          <w:rFonts w:ascii="Segoe UI" w:hAnsi="Segoe UI" w:cs="Segoe UI"/>
          <w:color w:val="333333"/>
          <w:sz w:val="19"/>
          <w:szCs w:val="19"/>
        </w:rPr>
        <w:t>. §19 BDSG zu.</w:t>
      </w:r>
    </w:p>
    <w:p w14:paraId="19F9E415" w14:textId="77777777" w:rsidR="002E63D3" w:rsidRPr="002E63D3" w:rsidRDefault="002E63D3" w:rsidP="002E63D3">
      <w:pPr>
        <w:rPr>
          <w:rFonts w:ascii="Segoe UI" w:hAnsi="Segoe UI" w:cs="Segoe UI"/>
          <w:color w:val="333333"/>
          <w:sz w:val="19"/>
          <w:szCs w:val="19"/>
        </w:rPr>
      </w:pPr>
      <w:r w:rsidRPr="002E63D3">
        <w:rPr>
          <w:rFonts w:ascii="Segoe UI" w:hAnsi="Segoe UI" w:cs="Segoe UI"/>
          <w:color w:val="333333"/>
          <w:sz w:val="19"/>
          <w:szCs w:val="19"/>
        </w:rPr>
        <w:lastRenderedPageBreak/>
        <w:t xml:space="preserve">Sie haben jederzeit das Recht gegen die Verarbeitung Sie betreffender personenbezogener Daten, die aufgrund von Artikel 6 Abs. 1e DSGVO (Datenverarbeitung im öffentlichen Interesse) und Artikel 6 Abs. 1f DSGVO (Datenverarbeitung auf der Grundlage einer Interessenabwägung) erfolgt, Widerspruch einzulegen. Sie haben das Recht, jederzeit Widerspruch gegen die Verarbeitung Sie betreffender personenbezogener Daten zu Zwecken der Direktwerbung einzulegen; dies gilt auch für das </w:t>
      </w:r>
      <w:proofErr w:type="spellStart"/>
      <w:r w:rsidRPr="002E63D3">
        <w:rPr>
          <w:rFonts w:ascii="Segoe UI" w:hAnsi="Segoe UI" w:cs="Segoe UI"/>
          <w:color w:val="333333"/>
          <w:sz w:val="19"/>
          <w:szCs w:val="19"/>
        </w:rPr>
        <w:t>Profiling</w:t>
      </w:r>
      <w:proofErr w:type="spellEnd"/>
      <w:r w:rsidRPr="002E63D3">
        <w:rPr>
          <w:rFonts w:ascii="Segoe UI" w:hAnsi="Segoe UI" w:cs="Segoe UI"/>
          <w:color w:val="333333"/>
          <w:sz w:val="19"/>
          <w:szCs w:val="19"/>
        </w:rPr>
        <w:t>, soweit es mit solcher Direktwerbung in Verbindung steht. Zudem können Sie erteilte Einwilligungen jederzeit widerrufen.</w:t>
      </w:r>
    </w:p>
    <w:p w14:paraId="09E56E2A" w14:textId="272A393F" w:rsidR="002E63D3" w:rsidRPr="00D36969" w:rsidRDefault="002E63D3" w:rsidP="002E63D3">
      <w:pPr>
        <w:rPr>
          <w:rFonts w:ascii="Segoe UI" w:hAnsi="Segoe UI" w:cs="Segoe UI"/>
          <w:color w:val="333333"/>
          <w:sz w:val="19"/>
          <w:szCs w:val="19"/>
        </w:rPr>
      </w:pPr>
      <w:r w:rsidRPr="002E63D3">
        <w:rPr>
          <w:rFonts w:ascii="Segoe UI" w:hAnsi="Segoe UI" w:cs="Segoe UI"/>
          <w:color w:val="333333"/>
          <w:sz w:val="19"/>
          <w:szCs w:val="19"/>
        </w:rP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Die Rechtmäßigkeit der aufgrund der Einwilligung bis zum Widerruf erfolgten Verarbeitung bleibt unberührt. </w:t>
      </w:r>
    </w:p>
    <w:p w14:paraId="16AB3DBB" w14:textId="61CC6EF5" w:rsidR="00E94B78" w:rsidRDefault="00E94B78" w:rsidP="00D70EB0">
      <w:pPr>
        <w:rPr>
          <w:rFonts w:ascii="Segoe UI" w:hAnsi="Segoe UI" w:cs="Segoe UI"/>
          <w:color w:val="333333"/>
          <w:sz w:val="19"/>
          <w:szCs w:val="19"/>
        </w:rPr>
      </w:pPr>
      <w:r w:rsidRPr="00D36969">
        <w:rPr>
          <w:rFonts w:ascii="Segoe UI" w:hAnsi="Segoe UI" w:cs="Segoe UI"/>
          <w:color w:val="333333"/>
          <w:sz w:val="19"/>
          <w:szCs w:val="19"/>
        </w:rPr>
        <w:t>Die Geltendmachung aller genannten Rechte ist für Sie grundsätzlich kostenlos</w:t>
      </w:r>
      <w:r w:rsidR="00D44A39" w:rsidRPr="00D36969">
        <w:rPr>
          <w:rFonts w:ascii="Segoe UI" w:hAnsi="Segoe UI" w:cs="Segoe UI"/>
          <w:color w:val="333333"/>
          <w:sz w:val="19"/>
          <w:szCs w:val="19"/>
        </w:rPr>
        <w:t xml:space="preserve"> und kann formfrei erfolgen</w:t>
      </w:r>
      <w:r w:rsidRPr="00D36969">
        <w:rPr>
          <w:rFonts w:ascii="Segoe UI" w:hAnsi="Segoe UI" w:cs="Segoe UI"/>
          <w:color w:val="333333"/>
          <w:sz w:val="19"/>
          <w:szCs w:val="19"/>
        </w:rPr>
        <w:t xml:space="preserve">. Bitte wenden Sie sich zur Ausübung Ihrer Rechte an </w:t>
      </w:r>
      <w:r w:rsidR="00A3202C">
        <w:rPr>
          <w:rFonts w:ascii="Segoe UI" w:hAnsi="Segoe UI" w:cs="Segoe UI"/>
          <w:color w:val="333333"/>
          <w:sz w:val="19"/>
          <w:szCs w:val="19"/>
        </w:rPr>
        <w:t xml:space="preserve">das </w:t>
      </w:r>
      <w:r w:rsidR="005F5927">
        <w:rPr>
          <w:rFonts w:ascii="Segoe UI" w:hAnsi="Segoe UI" w:cs="Segoe UI"/>
          <w:color w:val="333333"/>
          <w:sz w:val="19"/>
          <w:szCs w:val="19"/>
        </w:rPr>
        <w:t xml:space="preserve">im Impressum </w:t>
      </w:r>
      <w:r w:rsidR="00A3202C">
        <w:rPr>
          <w:rFonts w:ascii="Segoe UI" w:hAnsi="Segoe UI" w:cs="Segoe UI"/>
          <w:color w:val="333333"/>
          <w:sz w:val="19"/>
          <w:szCs w:val="19"/>
        </w:rPr>
        <w:t>angegebene Unternehmen</w:t>
      </w:r>
      <w:r w:rsidR="00D44A39" w:rsidRPr="00D36969">
        <w:rPr>
          <w:rFonts w:ascii="Segoe UI" w:hAnsi="Segoe UI" w:cs="Segoe UI"/>
          <w:color w:val="333333"/>
          <w:sz w:val="19"/>
          <w:szCs w:val="19"/>
        </w:rPr>
        <w:t>.</w:t>
      </w:r>
    </w:p>
    <w:p w14:paraId="426BE508" w14:textId="77777777" w:rsidR="002B00A6" w:rsidRPr="00D36969" w:rsidRDefault="002B00A6" w:rsidP="00D70EB0">
      <w:pPr>
        <w:rPr>
          <w:rFonts w:ascii="Segoe UI" w:hAnsi="Segoe UI" w:cs="Segoe UI"/>
          <w:color w:val="333333"/>
          <w:sz w:val="19"/>
          <w:szCs w:val="19"/>
        </w:rPr>
      </w:pPr>
    </w:p>
    <w:sectPr w:rsidR="002B00A6" w:rsidRPr="00D369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65D"/>
    <w:multiLevelType w:val="multilevel"/>
    <w:tmpl w:val="85C8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D6530"/>
    <w:multiLevelType w:val="multilevel"/>
    <w:tmpl w:val="3A7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82512"/>
    <w:multiLevelType w:val="hybridMultilevel"/>
    <w:tmpl w:val="2982C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D47D2E"/>
    <w:multiLevelType w:val="multilevel"/>
    <w:tmpl w:val="287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E177E"/>
    <w:multiLevelType w:val="hybridMultilevel"/>
    <w:tmpl w:val="9D0EC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2"/>
    <w:rsid w:val="00007C77"/>
    <w:rsid w:val="00007F24"/>
    <w:rsid w:val="00012936"/>
    <w:rsid w:val="00036AA1"/>
    <w:rsid w:val="0004677C"/>
    <w:rsid w:val="00080EED"/>
    <w:rsid w:val="000C30B2"/>
    <w:rsid w:val="000D2B04"/>
    <w:rsid w:val="000E033B"/>
    <w:rsid w:val="000E0CFE"/>
    <w:rsid w:val="001310FF"/>
    <w:rsid w:val="00175A12"/>
    <w:rsid w:val="00190D39"/>
    <w:rsid w:val="002430DD"/>
    <w:rsid w:val="002527A1"/>
    <w:rsid w:val="00283BB5"/>
    <w:rsid w:val="00286B87"/>
    <w:rsid w:val="00292656"/>
    <w:rsid w:val="00297CD8"/>
    <w:rsid w:val="002B00A6"/>
    <w:rsid w:val="002D29F8"/>
    <w:rsid w:val="002E63D3"/>
    <w:rsid w:val="002F07C7"/>
    <w:rsid w:val="002F1532"/>
    <w:rsid w:val="00323501"/>
    <w:rsid w:val="00326DD0"/>
    <w:rsid w:val="00326EE2"/>
    <w:rsid w:val="00332AB2"/>
    <w:rsid w:val="0036038E"/>
    <w:rsid w:val="003B1818"/>
    <w:rsid w:val="003D0841"/>
    <w:rsid w:val="003D2FA7"/>
    <w:rsid w:val="003D7727"/>
    <w:rsid w:val="003E050C"/>
    <w:rsid w:val="003F31B0"/>
    <w:rsid w:val="0041135B"/>
    <w:rsid w:val="00413BF5"/>
    <w:rsid w:val="0042645A"/>
    <w:rsid w:val="00431C04"/>
    <w:rsid w:val="00434766"/>
    <w:rsid w:val="0044753B"/>
    <w:rsid w:val="004510CD"/>
    <w:rsid w:val="00461E05"/>
    <w:rsid w:val="00466674"/>
    <w:rsid w:val="00467F60"/>
    <w:rsid w:val="004A21BC"/>
    <w:rsid w:val="004A5998"/>
    <w:rsid w:val="004D5491"/>
    <w:rsid w:val="004E7823"/>
    <w:rsid w:val="004F22E1"/>
    <w:rsid w:val="00504B8B"/>
    <w:rsid w:val="00507F3E"/>
    <w:rsid w:val="005113EC"/>
    <w:rsid w:val="0051221C"/>
    <w:rsid w:val="00527E90"/>
    <w:rsid w:val="00530395"/>
    <w:rsid w:val="00531A78"/>
    <w:rsid w:val="00533672"/>
    <w:rsid w:val="0054046C"/>
    <w:rsid w:val="00545899"/>
    <w:rsid w:val="0056100F"/>
    <w:rsid w:val="00565F31"/>
    <w:rsid w:val="00584D7A"/>
    <w:rsid w:val="00587109"/>
    <w:rsid w:val="005A5E12"/>
    <w:rsid w:val="005D3F6F"/>
    <w:rsid w:val="005F5927"/>
    <w:rsid w:val="00626AD7"/>
    <w:rsid w:val="0067441C"/>
    <w:rsid w:val="00684053"/>
    <w:rsid w:val="006849B3"/>
    <w:rsid w:val="006A44AA"/>
    <w:rsid w:val="006A665C"/>
    <w:rsid w:val="006A6711"/>
    <w:rsid w:val="006E3BB2"/>
    <w:rsid w:val="007155C1"/>
    <w:rsid w:val="00725F29"/>
    <w:rsid w:val="00732258"/>
    <w:rsid w:val="0074632D"/>
    <w:rsid w:val="00756B31"/>
    <w:rsid w:val="00794695"/>
    <w:rsid w:val="007C5BBC"/>
    <w:rsid w:val="007E42B7"/>
    <w:rsid w:val="007F2942"/>
    <w:rsid w:val="007F598C"/>
    <w:rsid w:val="007F6431"/>
    <w:rsid w:val="0081615E"/>
    <w:rsid w:val="0082516B"/>
    <w:rsid w:val="008624FD"/>
    <w:rsid w:val="008A6C35"/>
    <w:rsid w:val="008E230D"/>
    <w:rsid w:val="00905ADB"/>
    <w:rsid w:val="00932DBC"/>
    <w:rsid w:val="00946867"/>
    <w:rsid w:val="00961AAA"/>
    <w:rsid w:val="0098792C"/>
    <w:rsid w:val="009A2BF3"/>
    <w:rsid w:val="009E2514"/>
    <w:rsid w:val="00A252C4"/>
    <w:rsid w:val="00A3202C"/>
    <w:rsid w:val="00A556C1"/>
    <w:rsid w:val="00A6391A"/>
    <w:rsid w:val="00A63BF7"/>
    <w:rsid w:val="00A7119E"/>
    <w:rsid w:val="00AE32D8"/>
    <w:rsid w:val="00AE52BF"/>
    <w:rsid w:val="00B0222B"/>
    <w:rsid w:val="00B05A01"/>
    <w:rsid w:val="00B24A03"/>
    <w:rsid w:val="00B50976"/>
    <w:rsid w:val="00B55821"/>
    <w:rsid w:val="00B56EFD"/>
    <w:rsid w:val="00B77FFD"/>
    <w:rsid w:val="00B81AE0"/>
    <w:rsid w:val="00B92607"/>
    <w:rsid w:val="00B92F1E"/>
    <w:rsid w:val="00BA272D"/>
    <w:rsid w:val="00BA5366"/>
    <w:rsid w:val="00BA5B2D"/>
    <w:rsid w:val="00BB63EC"/>
    <w:rsid w:val="00BD7963"/>
    <w:rsid w:val="00C079DF"/>
    <w:rsid w:val="00C21DCD"/>
    <w:rsid w:val="00C36605"/>
    <w:rsid w:val="00C45692"/>
    <w:rsid w:val="00C45A6F"/>
    <w:rsid w:val="00C61606"/>
    <w:rsid w:val="00C6215C"/>
    <w:rsid w:val="00C96F4E"/>
    <w:rsid w:val="00CB38CC"/>
    <w:rsid w:val="00CD4CEE"/>
    <w:rsid w:val="00CD59DD"/>
    <w:rsid w:val="00CF37E6"/>
    <w:rsid w:val="00CF4B31"/>
    <w:rsid w:val="00D02415"/>
    <w:rsid w:val="00D12096"/>
    <w:rsid w:val="00D36969"/>
    <w:rsid w:val="00D4103F"/>
    <w:rsid w:val="00D42416"/>
    <w:rsid w:val="00D44A39"/>
    <w:rsid w:val="00D52CD9"/>
    <w:rsid w:val="00D70EB0"/>
    <w:rsid w:val="00D74E55"/>
    <w:rsid w:val="00D865CF"/>
    <w:rsid w:val="00DC4711"/>
    <w:rsid w:val="00E073BF"/>
    <w:rsid w:val="00E11D02"/>
    <w:rsid w:val="00E1652C"/>
    <w:rsid w:val="00E84351"/>
    <w:rsid w:val="00E94B78"/>
    <w:rsid w:val="00E9714B"/>
    <w:rsid w:val="00EA074C"/>
    <w:rsid w:val="00EA2CB6"/>
    <w:rsid w:val="00EB6302"/>
    <w:rsid w:val="00EE1492"/>
    <w:rsid w:val="00F00FFA"/>
    <w:rsid w:val="00F35089"/>
    <w:rsid w:val="00F37901"/>
    <w:rsid w:val="00F37CDA"/>
    <w:rsid w:val="00F41EEF"/>
    <w:rsid w:val="00F41F82"/>
    <w:rsid w:val="00F42A74"/>
    <w:rsid w:val="00F52D80"/>
    <w:rsid w:val="00F61CD8"/>
    <w:rsid w:val="00F8146F"/>
    <w:rsid w:val="00F953A9"/>
    <w:rsid w:val="00FB3EFB"/>
    <w:rsid w:val="00FC7343"/>
    <w:rsid w:val="00FE129D"/>
    <w:rsid w:val="00FE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D798"/>
  <w15:chartTrackingRefBased/>
  <w15:docId w15:val="{4A5A7844-03A1-42CC-B025-B25FE51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C30B2"/>
    <w:rPr>
      <w:i/>
      <w:iCs/>
    </w:rPr>
  </w:style>
  <w:style w:type="character" w:styleId="Hyperlink">
    <w:name w:val="Hyperlink"/>
    <w:basedOn w:val="Absatz-Standardschriftart"/>
    <w:uiPriority w:val="99"/>
    <w:unhideWhenUsed/>
    <w:rsid w:val="00D4103F"/>
    <w:rPr>
      <w:color w:val="0563C1" w:themeColor="hyperlink"/>
      <w:u w:val="single"/>
    </w:rPr>
  </w:style>
  <w:style w:type="character" w:styleId="NichtaufgelsteErwhnung">
    <w:name w:val="Unresolved Mention"/>
    <w:basedOn w:val="Absatz-Standardschriftart"/>
    <w:uiPriority w:val="99"/>
    <w:semiHidden/>
    <w:unhideWhenUsed/>
    <w:rsid w:val="00D4103F"/>
    <w:rPr>
      <w:color w:val="808080"/>
      <w:shd w:val="clear" w:color="auto" w:fill="E6E6E6"/>
    </w:rPr>
  </w:style>
  <w:style w:type="paragraph" w:styleId="StandardWeb">
    <w:name w:val="Normal (Web)"/>
    <w:basedOn w:val="Standard"/>
    <w:uiPriority w:val="99"/>
    <w:semiHidden/>
    <w:unhideWhenUsed/>
    <w:rsid w:val="00D4103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12096"/>
    <w:pPr>
      <w:ind w:left="720"/>
      <w:contextualSpacing/>
    </w:pPr>
  </w:style>
  <w:style w:type="paragraph" w:styleId="Sprechblasentext">
    <w:name w:val="Balloon Text"/>
    <w:basedOn w:val="Standard"/>
    <w:link w:val="SprechblasentextZchn"/>
    <w:uiPriority w:val="99"/>
    <w:semiHidden/>
    <w:unhideWhenUsed/>
    <w:rsid w:val="00732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258"/>
    <w:rPr>
      <w:rFonts w:ascii="Segoe UI" w:hAnsi="Segoe UI" w:cs="Segoe UI"/>
      <w:sz w:val="18"/>
      <w:szCs w:val="18"/>
    </w:rPr>
  </w:style>
  <w:style w:type="character" w:styleId="Kommentarzeichen">
    <w:name w:val="annotation reference"/>
    <w:basedOn w:val="Absatz-Standardschriftart"/>
    <w:uiPriority w:val="99"/>
    <w:semiHidden/>
    <w:unhideWhenUsed/>
    <w:rsid w:val="0098792C"/>
    <w:rPr>
      <w:sz w:val="16"/>
      <w:szCs w:val="16"/>
    </w:rPr>
  </w:style>
  <w:style w:type="paragraph" w:styleId="Kommentartext">
    <w:name w:val="annotation text"/>
    <w:basedOn w:val="Standard"/>
    <w:link w:val="KommentartextZchn"/>
    <w:uiPriority w:val="99"/>
    <w:semiHidden/>
    <w:unhideWhenUsed/>
    <w:rsid w:val="009879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792C"/>
    <w:rPr>
      <w:sz w:val="20"/>
      <w:szCs w:val="20"/>
    </w:rPr>
  </w:style>
  <w:style w:type="paragraph" w:styleId="Kommentarthema">
    <w:name w:val="annotation subject"/>
    <w:basedOn w:val="Kommentartext"/>
    <w:next w:val="Kommentartext"/>
    <w:link w:val="KommentarthemaZchn"/>
    <w:uiPriority w:val="99"/>
    <w:semiHidden/>
    <w:unhideWhenUsed/>
    <w:rsid w:val="0098792C"/>
    <w:rPr>
      <w:b/>
      <w:bCs/>
    </w:rPr>
  </w:style>
  <w:style w:type="character" w:customStyle="1" w:styleId="KommentarthemaZchn">
    <w:name w:val="Kommentarthema Zchn"/>
    <w:basedOn w:val="KommentartextZchn"/>
    <w:link w:val="Kommentarthema"/>
    <w:uiPriority w:val="99"/>
    <w:semiHidden/>
    <w:rsid w:val="0098792C"/>
    <w:rPr>
      <w:b/>
      <w:bCs/>
      <w:sz w:val="20"/>
      <w:szCs w:val="20"/>
    </w:rPr>
  </w:style>
  <w:style w:type="character" w:styleId="BesuchterLink">
    <w:name w:val="FollowedHyperlink"/>
    <w:basedOn w:val="Absatz-Standardschriftart"/>
    <w:uiPriority w:val="99"/>
    <w:semiHidden/>
    <w:unhideWhenUsed/>
    <w:rsid w:val="00F37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995">
      <w:bodyDiv w:val="1"/>
      <w:marLeft w:val="0"/>
      <w:marRight w:val="0"/>
      <w:marTop w:val="0"/>
      <w:marBottom w:val="0"/>
      <w:divBdr>
        <w:top w:val="none" w:sz="0" w:space="0" w:color="auto"/>
        <w:left w:val="none" w:sz="0" w:space="0" w:color="auto"/>
        <w:bottom w:val="none" w:sz="0" w:space="0" w:color="auto"/>
        <w:right w:val="none" w:sz="0" w:space="0" w:color="auto"/>
      </w:divBdr>
    </w:div>
    <w:div w:id="81797787">
      <w:bodyDiv w:val="1"/>
      <w:marLeft w:val="0"/>
      <w:marRight w:val="0"/>
      <w:marTop w:val="0"/>
      <w:marBottom w:val="0"/>
      <w:divBdr>
        <w:top w:val="none" w:sz="0" w:space="0" w:color="auto"/>
        <w:left w:val="none" w:sz="0" w:space="0" w:color="auto"/>
        <w:bottom w:val="none" w:sz="0" w:space="0" w:color="auto"/>
        <w:right w:val="none" w:sz="0" w:space="0" w:color="auto"/>
      </w:divBdr>
    </w:div>
    <w:div w:id="334844126">
      <w:bodyDiv w:val="1"/>
      <w:marLeft w:val="0"/>
      <w:marRight w:val="0"/>
      <w:marTop w:val="0"/>
      <w:marBottom w:val="0"/>
      <w:divBdr>
        <w:top w:val="none" w:sz="0" w:space="0" w:color="auto"/>
        <w:left w:val="none" w:sz="0" w:space="0" w:color="auto"/>
        <w:bottom w:val="none" w:sz="0" w:space="0" w:color="auto"/>
        <w:right w:val="none" w:sz="0" w:space="0" w:color="auto"/>
      </w:divBdr>
    </w:div>
    <w:div w:id="617496199">
      <w:bodyDiv w:val="1"/>
      <w:marLeft w:val="0"/>
      <w:marRight w:val="0"/>
      <w:marTop w:val="0"/>
      <w:marBottom w:val="0"/>
      <w:divBdr>
        <w:top w:val="none" w:sz="0" w:space="0" w:color="auto"/>
        <w:left w:val="none" w:sz="0" w:space="0" w:color="auto"/>
        <w:bottom w:val="none" w:sz="0" w:space="0" w:color="auto"/>
        <w:right w:val="none" w:sz="0" w:space="0" w:color="auto"/>
      </w:divBdr>
    </w:div>
    <w:div w:id="699822252">
      <w:bodyDiv w:val="1"/>
      <w:marLeft w:val="0"/>
      <w:marRight w:val="0"/>
      <w:marTop w:val="0"/>
      <w:marBottom w:val="0"/>
      <w:divBdr>
        <w:top w:val="none" w:sz="0" w:space="0" w:color="auto"/>
        <w:left w:val="none" w:sz="0" w:space="0" w:color="auto"/>
        <w:bottom w:val="none" w:sz="0" w:space="0" w:color="auto"/>
        <w:right w:val="none" w:sz="0" w:space="0" w:color="auto"/>
      </w:divBdr>
    </w:div>
    <w:div w:id="706872771">
      <w:bodyDiv w:val="1"/>
      <w:marLeft w:val="0"/>
      <w:marRight w:val="0"/>
      <w:marTop w:val="0"/>
      <w:marBottom w:val="0"/>
      <w:divBdr>
        <w:top w:val="none" w:sz="0" w:space="0" w:color="auto"/>
        <w:left w:val="none" w:sz="0" w:space="0" w:color="auto"/>
        <w:bottom w:val="none" w:sz="0" w:space="0" w:color="auto"/>
        <w:right w:val="none" w:sz="0" w:space="0" w:color="auto"/>
      </w:divBdr>
    </w:div>
    <w:div w:id="821897723">
      <w:bodyDiv w:val="1"/>
      <w:marLeft w:val="0"/>
      <w:marRight w:val="0"/>
      <w:marTop w:val="0"/>
      <w:marBottom w:val="0"/>
      <w:divBdr>
        <w:top w:val="none" w:sz="0" w:space="0" w:color="auto"/>
        <w:left w:val="none" w:sz="0" w:space="0" w:color="auto"/>
        <w:bottom w:val="none" w:sz="0" w:space="0" w:color="auto"/>
        <w:right w:val="none" w:sz="0" w:space="0" w:color="auto"/>
      </w:divBdr>
    </w:div>
    <w:div w:id="1003050354">
      <w:bodyDiv w:val="1"/>
      <w:marLeft w:val="0"/>
      <w:marRight w:val="0"/>
      <w:marTop w:val="0"/>
      <w:marBottom w:val="0"/>
      <w:divBdr>
        <w:top w:val="none" w:sz="0" w:space="0" w:color="auto"/>
        <w:left w:val="none" w:sz="0" w:space="0" w:color="auto"/>
        <w:bottom w:val="none" w:sz="0" w:space="0" w:color="auto"/>
        <w:right w:val="none" w:sz="0" w:space="0" w:color="auto"/>
      </w:divBdr>
    </w:div>
    <w:div w:id="1006326392">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54425160">
      <w:bodyDiv w:val="1"/>
      <w:marLeft w:val="0"/>
      <w:marRight w:val="0"/>
      <w:marTop w:val="0"/>
      <w:marBottom w:val="0"/>
      <w:divBdr>
        <w:top w:val="none" w:sz="0" w:space="0" w:color="auto"/>
        <w:left w:val="none" w:sz="0" w:space="0" w:color="auto"/>
        <w:bottom w:val="none" w:sz="0" w:space="0" w:color="auto"/>
        <w:right w:val="none" w:sz="0" w:space="0" w:color="auto"/>
      </w:divBdr>
    </w:div>
    <w:div w:id="1122386650">
      <w:bodyDiv w:val="1"/>
      <w:marLeft w:val="0"/>
      <w:marRight w:val="0"/>
      <w:marTop w:val="0"/>
      <w:marBottom w:val="0"/>
      <w:divBdr>
        <w:top w:val="none" w:sz="0" w:space="0" w:color="auto"/>
        <w:left w:val="none" w:sz="0" w:space="0" w:color="auto"/>
        <w:bottom w:val="none" w:sz="0" w:space="0" w:color="auto"/>
        <w:right w:val="none" w:sz="0" w:space="0" w:color="auto"/>
      </w:divBdr>
    </w:div>
    <w:div w:id="1217157741">
      <w:bodyDiv w:val="1"/>
      <w:marLeft w:val="0"/>
      <w:marRight w:val="0"/>
      <w:marTop w:val="0"/>
      <w:marBottom w:val="0"/>
      <w:divBdr>
        <w:top w:val="none" w:sz="0" w:space="0" w:color="auto"/>
        <w:left w:val="none" w:sz="0" w:space="0" w:color="auto"/>
        <w:bottom w:val="none" w:sz="0" w:space="0" w:color="auto"/>
        <w:right w:val="none" w:sz="0" w:space="0" w:color="auto"/>
      </w:divBdr>
    </w:div>
    <w:div w:id="1343773761">
      <w:bodyDiv w:val="1"/>
      <w:marLeft w:val="0"/>
      <w:marRight w:val="0"/>
      <w:marTop w:val="0"/>
      <w:marBottom w:val="0"/>
      <w:divBdr>
        <w:top w:val="none" w:sz="0" w:space="0" w:color="auto"/>
        <w:left w:val="none" w:sz="0" w:space="0" w:color="auto"/>
        <w:bottom w:val="none" w:sz="0" w:space="0" w:color="auto"/>
        <w:right w:val="none" w:sz="0" w:space="0" w:color="auto"/>
      </w:divBdr>
    </w:div>
    <w:div w:id="1416634384">
      <w:bodyDiv w:val="1"/>
      <w:marLeft w:val="0"/>
      <w:marRight w:val="0"/>
      <w:marTop w:val="0"/>
      <w:marBottom w:val="0"/>
      <w:divBdr>
        <w:top w:val="none" w:sz="0" w:space="0" w:color="auto"/>
        <w:left w:val="none" w:sz="0" w:space="0" w:color="auto"/>
        <w:bottom w:val="none" w:sz="0" w:space="0" w:color="auto"/>
        <w:right w:val="none" w:sz="0" w:space="0" w:color="auto"/>
      </w:divBdr>
    </w:div>
    <w:div w:id="1616982205">
      <w:bodyDiv w:val="1"/>
      <w:marLeft w:val="0"/>
      <w:marRight w:val="0"/>
      <w:marTop w:val="0"/>
      <w:marBottom w:val="0"/>
      <w:divBdr>
        <w:top w:val="none" w:sz="0" w:space="0" w:color="auto"/>
        <w:left w:val="none" w:sz="0" w:space="0" w:color="auto"/>
        <w:bottom w:val="none" w:sz="0" w:space="0" w:color="auto"/>
        <w:right w:val="none" w:sz="0" w:space="0" w:color="auto"/>
      </w:divBdr>
    </w:div>
    <w:div w:id="1628391323">
      <w:bodyDiv w:val="1"/>
      <w:marLeft w:val="0"/>
      <w:marRight w:val="0"/>
      <w:marTop w:val="0"/>
      <w:marBottom w:val="0"/>
      <w:divBdr>
        <w:top w:val="none" w:sz="0" w:space="0" w:color="auto"/>
        <w:left w:val="none" w:sz="0" w:space="0" w:color="auto"/>
        <w:bottom w:val="none" w:sz="0" w:space="0" w:color="auto"/>
        <w:right w:val="none" w:sz="0" w:space="0" w:color="auto"/>
      </w:divBdr>
    </w:div>
    <w:div w:id="1690065845">
      <w:bodyDiv w:val="1"/>
      <w:marLeft w:val="0"/>
      <w:marRight w:val="0"/>
      <w:marTop w:val="0"/>
      <w:marBottom w:val="0"/>
      <w:divBdr>
        <w:top w:val="none" w:sz="0" w:space="0" w:color="auto"/>
        <w:left w:val="none" w:sz="0" w:space="0" w:color="auto"/>
        <w:bottom w:val="none" w:sz="0" w:space="0" w:color="auto"/>
        <w:right w:val="none" w:sz="0" w:space="0" w:color="auto"/>
      </w:divBdr>
    </w:div>
    <w:div w:id="1758743409">
      <w:bodyDiv w:val="1"/>
      <w:marLeft w:val="0"/>
      <w:marRight w:val="0"/>
      <w:marTop w:val="0"/>
      <w:marBottom w:val="0"/>
      <w:divBdr>
        <w:top w:val="none" w:sz="0" w:space="0" w:color="auto"/>
        <w:left w:val="none" w:sz="0" w:space="0" w:color="auto"/>
        <w:bottom w:val="none" w:sz="0" w:space="0" w:color="auto"/>
        <w:right w:val="none" w:sz="0" w:space="0" w:color="auto"/>
      </w:divBdr>
    </w:div>
    <w:div w:id="1774671605">
      <w:bodyDiv w:val="1"/>
      <w:marLeft w:val="0"/>
      <w:marRight w:val="0"/>
      <w:marTop w:val="0"/>
      <w:marBottom w:val="0"/>
      <w:divBdr>
        <w:top w:val="none" w:sz="0" w:space="0" w:color="auto"/>
        <w:left w:val="none" w:sz="0" w:space="0" w:color="auto"/>
        <w:bottom w:val="none" w:sz="0" w:space="0" w:color="auto"/>
        <w:right w:val="none" w:sz="0" w:space="0" w:color="auto"/>
      </w:divBdr>
    </w:div>
    <w:div w:id="21139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enschutz@heidelberger-vermoe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Göhrig</dc:creator>
  <cp:keywords/>
  <dc:description/>
  <cp:lastModifiedBy>Nadine Layer</cp:lastModifiedBy>
  <cp:revision>2</cp:revision>
  <dcterms:created xsi:type="dcterms:W3CDTF">2019-09-12T12:30:00Z</dcterms:created>
  <dcterms:modified xsi:type="dcterms:W3CDTF">2019-09-12T12:30:00Z</dcterms:modified>
</cp:coreProperties>
</file>